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AC" w:rsidRDefault="00273B00">
      <w:r>
        <w:t xml:space="preserve">HONOR CODE PLEDGE: ________________________________ BLOCK: _____ DATE: ________________ </w:t>
      </w:r>
    </w:p>
    <w:p w:rsidR="00273B00" w:rsidRPr="00273B00" w:rsidRDefault="00273B00" w:rsidP="00273B00">
      <w:pPr>
        <w:spacing w:line="240" w:lineRule="auto"/>
        <w:contextualSpacing/>
        <w:rPr>
          <w:b/>
        </w:rPr>
      </w:pPr>
      <w:r w:rsidRPr="00273B00">
        <w:rPr>
          <w:b/>
        </w:rPr>
        <w:t>FOREIGN POLICY MATCHER</w:t>
      </w:r>
    </w:p>
    <w:p w:rsidR="00273B00" w:rsidRDefault="00273B00" w:rsidP="00273B00">
      <w:pPr>
        <w:spacing w:line="360" w:lineRule="auto"/>
        <w:contextualSpacing/>
      </w:pPr>
      <w:r>
        <w:t xml:space="preserve">Write the letter of the term being described in the blank to the left of its description below. </w:t>
      </w:r>
    </w:p>
    <w:p w:rsidR="00AF7547" w:rsidRDefault="00AF7547" w:rsidP="00682319">
      <w:pPr>
        <w:spacing w:line="480" w:lineRule="auto"/>
        <w:ind w:left="720"/>
        <w:contextualSpacing/>
        <w:rPr>
          <w:rFonts w:ascii="Courier New" w:hAnsi="Courier New" w:cs="Courier New"/>
          <w:b/>
          <w:sz w:val="18"/>
          <w:szCs w:val="18"/>
        </w:rPr>
      </w:pPr>
    </w:p>
    <w:p w:rsidR="00273B00" w:rsidRPr="008E58AC" w:rsidRDefault="005058EC" w:rsidP="00682319">
      <w:pPr>
        <w:spacing w:line="480" w:lineRule="auto"/>
        <w:ind w:left="720"/>
        <w:contextualSpacing/>
        <w:rPr>
          <w:rFonts w:cstheme="minorHAnsi"/>
          <w:b/>
        </w:rPr>
      </w:pPr>
      <w:r w:rsidRPr="008E58AC">
        <w:rPr>
          <w:rFonts w:cstheme="minorHAnsi"/>
          <w:b/>
        </w:rPr>
        <w:t>A.  Isolationism</w:t>
      </w:r>
      <w:r w:rsidRPr="008E58AC">
        <w:rPr>
          <w:rFonts w:cstheme="minorHAnsi"/>
          <w:b/>
        </w:rPr>
        <w:tab/>
      </w:r>
      <w:r w:rsidRPr="008E58AC">
        <w:rPr>
          <w:rFonts w:cstheme="minorHAnsi"/>
          <w:b/>
        </w:rPr>
        <w:tab/>
      </w:r>
      <w:r w:rsidR="008E58AC">
        <w:rPr>
          <w:rFonts w:cstheme="minorHAnsi"/>
          <w:b/>
        </w:rPr>
        <w:tab/>
      </w:r>
      <w:r w:rsidRPr="008E58AC">
        <w:rPr>
          <w:rFonts w:cstheme="minorHAnsi"/>
          <w:b/>
        </w:rPr>
        <w:t xml:space="preserve">B.  </w:t>
      </w:r>
      <w:proofErr w:type="gramStart"/>
      <w:r w:rsidRPr="008E58AC">
        <w:rPr>
          <w:rFonts w:cstheme="minorHAnsi"/>
          <w:b/>
        </w:rPr>
        <w:t>Imperialism</w:t>
      </w:r>
      <w:r w:rsidRPr="008E58AC">
        <w:rPr>
          <w:rFonts w:cstheme="minorHAnsi"/>
          <w:b/>
        </w:rPr>
        <w:tab/>
      </w:r>
      <w:r w:rsidRPr="008E58AC">
        <w:rPr>
          <w:rFonts w:cstheme="minorHAnsi"/>
          <w:b/>
        </w:rPr>
        <w:tab/>
      </w:r>
      <w:r w:rsidR="00273B00" w:rsidRPr="008E58AC">
        <w:rPr>
          <w:rFonts w:cstheme="minorHAnsi"/>
          <w:b/>
        </w:rPr>
        <w:t>C.</w:t>
      </w:r>
      <w:proofErr w:type="gramEnd"/>
      <w:r w:rsidR="00273B00" w:rsidRPr="008E58AC">
        <w:rPr>
          <w:rFonts w:cstheme="minorHAnsi"/>
          <w:b/>
        </w:rPr>
        <w:t xml:space="preserve">  Interventionism </w:t>
      </w:r>
    </w:p>
    <w:p w:rsidR="00273B00" w:rsidRPr="008E58AC" w:rsidRDefault="00273B00" w:rsidP="00682319">
      <w:pPr>
        <w:spacing w:line="480" w:lineRule="auto"/>
        <w:ind w:left="720"/>
        <w:contextualSpacing/>
        <w:rPr>
          <w:rFonts w:cstheme="minorHAnsi"/>
          <w:b/>
        </w:rPr>
      </w:pPr>
      <w:proofErr w:type="gramStart"/>
      <w:r w:rsidRPr="008E58AC">
        <w:rPr>
          <w:rFonts w:cstheme="minorHAnsi"/>
          <w:b/>
        </w:rPr>
        <w:t>D.  “</w:t>
      </w:r>
      <w:proofErr w:type="gramEnd"/>
      <w:r w:rsidRPr="008E58AC">
        <w:rPr>
          <w:rFonts w:cstheme="minorHAnsi"/>
          <w:b/>
        </w:rPr>
        <w:t>Big Stick</w:t>
      </w:r>
      <w:r w:rsidR="005058EC" w:rsidRPr="008E58AC">
        <w:rPr>
          <w:rFonts w:cstheme="minorHAnsi"/>
          <w:b/>
        </w:rPr>
        <w:t>” Diplomacy</w:t>
      </w:r>
      <w:r w:rsidR="005058EC" w:rsidRPr="008E58AC">
        <w:rPr>
          <w:rFonts w:cstheme="minorHAnsi"/>
          <w:b/>
        </w:rPr>
        <w:tab/>
        <w:t xml:space="preserve">E.  </w:t>
      </w:r>
      <w:proofErr w:type="gramStart"/>
      <w:r w:rsidR="005058EC" w:rsidRPr="008E58AC">
        <w:rPr>
          <w:rFonts w:cstheme="minorHAnsi"/>
          <w:b/>
        </w:rPr>
        <w:t>Dollar Diplomacy</w:t>
      </w:r>
      <w:r w:rsidR="005058EC" w:rsidRPr="008E58AC">
        <w:rPr>
          <w:rFonts w:cstheme="minorHAnsi"/>
          <w:b/>
        </w:rPr>
        <w:tab/>
      </w:r>
      <w:r w:rsidRPr="008E58AC">
        <w:rPr>
          <w:rFonts w:cstheme="minorHAnsi"/>
          <w:b/>
        </w:rPr>
        <w:t>F.</w:t>
      </w:r>
      <w:proofErr w:type="gramEnd"/>
      <w:r w:rsidRPr="008E58AC">
        <w:rPr>
          <w:rFonts w:cstheme="minorHAnsi"/>
          <w:b/>
        </w:rPr>
        <w:t xml:space="preserve">  Woodrow Wilson</w:t>
      </w:r>
    </w:p>
    <w:p w:rsidR="00273B00" w:rsidRPr="008E58AC" w:rsidRDefault="00273B00" w:rsidP="00682319">
      <w:pPr>
        <w:spacing w:line="480" w:lineRule="auto"/>
        <w:ind w:left="720"/>
        <w:contextualSpacing/>
        <w:rPr>
          <w:rFonts w:cstheme="minorHAnsi"/>
          <w:b/>
        </w:rPr>
      </w:pPr>
      <w:r w:rsidRPr="008E58AC">
        <w:rPr>
          <w:rFonts w:cstheme="minorHAnsi"/>
          <w:b/>
        </w:rPr>
        <w:t>G.  Fa</w:t>
      </w:r>
      <w:r w:rsidR="005058EC" w:rsidRPr="008E58AC">
        <w:rPr>
          <w:rFonts w:cstheme="minorHAnsi"/>
          <w:b/>
        </w:rPr>
        <w:t>rewell Address</w:t>
      </w:r>
      <w:r w:rsidR="005058EC" w:rsidRPr="008E58AC">
        <w:rPr>
          <w:rFonts w:cstheme="minorHAnsi"/>
          <w:b/>
        </w:rPr>
        <w:tab/>
      </w:r>
      <w:r w:rsidR="008E58AC">
        <w:rPr>
          <w:rFonts w:cstheme="minorHAnsi"/>
          <w:b/>
        </w:rPr>
        <w:tab/>
        <w:t xml:space="preserve">H.  </w:t>
      </w:r>
      <w:proofErr w:type="gramStart"/>
      <w:r w:rsidR="008E58AC">
        <w:rPr>
          <w:rFonts w:cstheme="minorHAnsi"/>
          <w:b/>
        </w:rPr>
        <w:t>Monroe Doctrine</w:t>
      </w:r>
      <w:r w:rsidR="008E58AC">
        <w:rPr>
          <w:rFonts w:cstheme="minorHAnsi"/>
          <w:b/>
        </w:rPr>
        <w:tab/>
      </w:r>
      <w:r w:rsidRPr="008E58AC">
        <w:rPr>
          <w:rFonts w:cstheme="minorHAnsi"/>
          <w:b/>
        </w:rPr>
        <w:t>I.</w:t>
      </w:r>
      <w:proofErr w:type="gramEnd"/>
      <w:r w:rsidRPr="008E58AC">
        <w:rPr>
          <w:rFonts w:cstheme="minorHAnsi"/>
          <w:b/>
        </w:rPr>
        <w:t xml:space="preserve">  Roosevelt Corollary</w:t>
      </w:r>
    </w:p>
    <w:p w:rsidR="00273B00" w:rsidRPr="008E58AC" w:rsidRDefault="005058EC" w:rsidP="00682319">
      <w:pPr>
        <w:spacing w:line="480" w:lineRule="auto"/>
        <w:ind w:left="720"/>
        <w:contextualSpacing/>
        <w:rPr>
          <w:rFonts w:cstheme="minorHAnsi"/>
          <w:b/>
        </w:rPr>
      </w:pPr>
      <w:r w:rsidRPr="008E58AC">
        <w:rPr>
          <w:rFonts w:cstheme="minorHAnsi"/>
          <w:b/>
        </w:rPr>
        <w:t>J.  Sphere of Influence</w:t>
      </w:r>
      <w:r w:rsidRPr="008E58AC">
        <w:rPr>
          <w:rFonts w:cstheme="minorHAnsi"/>
          <w:b/>
        </w:rPr>
        <w:tab/>
      </w:r>
      <w:r w:rsidR="008E58AC">
        <w:rPr>
          <w:rFonts w:cstheme="minorHAnsi"/>
          <w:b/>
        </w:rPr>
        <w:tab/>
      </w:r>
      <w:r w:rsidRPr="008E58AC">
        <w:rPr>
          <w:rFonts w:cstheme="minorHAnsi"/>
          <w:b/>
        </w:rPr>
        <w:t xml:space="preserve">K.  </w:t>
      </w:r>
      <w:proofErr w:type="gramStart"/>
      <w:r w:rsidRPr="008E58AC">
        <w:rPr>
          <w:rFonts w:cstheme="minorHAnsi"/>
          <w:b/>
        </w:rPr>
        <w:t>Anti-Imperialists</w:t>
      </w:r>
      <w:r w:rsidRPr="008E58AC">
        <w:rPr>
          <w:rFonts w:cstheme="minorHAnsi"/>
          <w:b/>
        </w:rPr>
        <w:tab/>
      </w:r>
      <w:r w:rsidR="00273B00" w:rsidRPr="008E58AC">
        <w:rPr>
          <w:rFonts w:cstheme="minorHAnsi"/>
          <w:b/>
        </w:rPr>
        <w:t>L.</w:t>
      </w:r>
      <w:proofErr w:type="gramEnd"/>
      <w:r w:rsidR="00273B00" w:rsidRPr="008E58AC">
        <w:rPr>
          <w:rFonts w:cstheme="minorHAnsi"/>
          <w:b/>
        </w:rPr>
        <w:t xml:space="preserve">  Alfred Thayer Mahan</w:t>
      </w:r>
    </w:p>
    <w:p w:rsidR="00273B00" w:rsidRPr="008E58AC" w:rsidRDefault="005058EC" w:rsidP="00682319">
      <w:pPr>
        <w:spacing w:line="480" w:lineRule="auto"/>
        <w:ind w:left="720"/>
        <w:contextualSpacing/>
        <w:rPr>
          <w:rFonts w:cstheme="minorHAnsi"/>
          <w:b/>
        </w:rPr>
      </w:pPr>
      <w:proofErr w:type="gramStart"/>
      <w:r w:rsidRPr="008E58AC">
        <w:rPr>
          <w:rFonts w:cstheme="minorHAnsi"/>
          <w:b/>
        </w:rPr>
        <w:t>M.  Theodore Roosevelt</w:t>
      </w:r>
      <w:r w:rsidRPr="008E58AC">
        <w:rPr>
          <w:rFonts w:cstheme="minorHAnsi"/>
          <w:b/>
        </w:rPr>
        <w:tab/>
        <w:t>N.</w:t>
      </w:r>
      <w:proofErr w:type="gramEnd"/>
      <w:r w:rsidRPr="008E58AC">
        <w:rPr>
          <w:rFonts w:cstheme="minorHAnsi"/>
          <w:b/>
        </w:rPr>
        <w:t xml:space="preserve">  </w:t>
      </w:r>
      <w:proofErr w:type="gramStart"/>
      <w:r w:rsidRPr="008E58AC">
        <w:rPr>
          <w:rFonts w:cstheme="minorHAnsi"/>
          <w:b/>
        </w:rPr>
        <w:t xml:space="preserve">William </w:t>
      </w:r>
      <w:r w:rsidR="008E58AC">
        <w:rPr>
          <w:rFonts w:cstheme="minorHAnsi"/>
          <w:b/>
        </w:rPr>
        <w:t>Seward</w:t>
      </w:r>
      <w:r w:rsidR="008E58AC">
        <w:rPr>
          <w:rFonts w:cstheme="minorHAnsi"/>
          <w:b/>
        </w:rPr>
        <w:tab/>
      </w:r>
      <w:r w:rsidR="00273B00" w:rsidRPr="008E58AC">
        <w:rPr>
          <w:rFonts w:cstheme="minorHAnsi"/>
          <w:b/>
        </w:rPr>
        <w:t>O.</w:t>
      </w:r>
      <w:proofErr w:type="gramEnd"/>
      <w:r w:rsidR="00273B00" w:rsidRPr="008E58AC">
        <w:rPr>
          <w:rFonts w:cstheme="minorHAnsi"/>
          <w:b/>
        </w:rPr>
        <w:t xml:space="preserve"> </w:t>
      </w:r>
      <w:r w:rsidR="00682319" w:rsidRPr="008E58AC">
        <w:rPr>
          <w:rFonts w:cstheme="minorHAnsi"/>
          <w:b/>
        </w:rPr>
        <w:t xml:space="preserve"> </w:t>
      </w:r>
      <w:r w:rsidR="008E58AC">
        <w:rPr>
          <w:rFonts w:cstheme="minorHAnsi"/>
          <w:b/>
        </w:rPr>
        <w:t>Queen Liliuo</w:t>
      </w:r>
      <w:r w:rsidR="00273B00" w:rsidRPr="008E58AC">
        <w:rPr>
          <w:rFonts w:cstheme="minorHAnsi"/>
          <w:b/>
        </w:rPr>
        <w:t xml:space="preserve">kalani </w:t>
      </w:r>
    </w:p>
    <w:p w:rsidR="00273B00" w:rsidRPr="005058EC" w:rsidRDefault="00273B00" w:rsidP="00682319">
      <w:pPr>
        <w:spacing w:line="480" w:lineRule="auto"/>
        <w:contextualSpacing/>
        <w:rPr>
          <w:rFonts w:ascii="Courier New" w:hAnsi="Courier New" w:cs="Courier New"/>
          <w:sz w:val="18"/>
          <w:szCs w:val="18"/>
        </w:rPr>
      </w:pPr>
    </w:p>
    <w:p w:rsidR="00273B00" w:rsidRDefault="00273B00" w:rsidP="00273B00">
      <w:pPr>
        <w:spacing w:line="360" w:lineRule="auto"/>
        <w:contextualSpacing/>
      </w:pPr>
      <w:proofErr w:type="gramStart"/>
      <w:r>
        <w:t>_____1.</w:t>
      </w:r>
      <w:proofErr w:type="gramEnd"/>
      <w:r>
        <w:t xml:space="preserve">  This President’s belief that the U.S.  should attempt to teach nations to support and nurture democracy and individual rights was called “Moral Diplomacy.”  He</w:t>
      </w:r>
      <w:r w:rsidR="0058513B">
        <w:t xml:space="preserve"> invaded Mexico twice! </w:t>
      </w:r>
    </w:p>
    <w:p w:rsidR="008E58AC" w:rsidRDefault="008E58AC" w:rsidP="00273B00">
      <w:pPr>
        <w:spacing w:line="360" w:lineRule="auto"/>
        <w:contextualSpacing/>
      </w:pPr>
    </w:p>
    <w:p w:rsidR="00273B00" w:rsidRDefault="00273B00" w:rsidP="00273B00">
      <w:pPr>
        <w:spacing w:line="360" w:lineRule="auto"/>
        <w:contextualSpacing/>
      </w:pPr>
      <w:proofErr w:type="gramStart"/>
      <w:r>
        <w:t>_____2.</w:t>
      </w:r>
      <w:proofErr w:type="gramEnd"/>
      <w:r>
        <w:t xml:space="preserve">  This policy was an addition to the Monroe Doctrine of 1823.  It stated that the United States was entitled to be the leader of the Western Hemisphere and to act as a policeman in any disputes between Latin American, Caribbean, or S</w:t>
      </w:r>
      <w:r w:rsidR="0058513B">
        <w:t xml:space="preserve">outh American nations. </w:t>
      </w:r>
    </w:p>
    <w:p w:rsidR="008E58AC" w:rsidRDefault="008E58AC" w:rsidP="00273B00">
      <w:pPr>
        <w:spacing w:line="360" w:lineRule="auto"/>
        <w:contextualSpacing/>
      </w:pPr>
    </w:p>
    <w:p w:rsidR="00273B00" w:rsidRDefault="00273B00" w:rsidP="00273B00">
      <w:pPr>
        <w:spacing w:line="360" w:lineRule="auto"/>
        <w:contextualSpacing/>
      </w:pPr>
      <w:proofErr w:type="gramStart"/>
      <w:r>
        <w:t>_____3.</w:t>
      </w:r>
      <w:proofErr w:type="gramEnd"/>
      <w:r>
        <w:t xml:space="preserve">  </w:t>
      </w:r>
      <w:r w:rsidR="005058EC">
        <w:t xml:space="preserve">He was the author of the book The Influence of Sea Power </w:t>
      </w:r>
      <w:proofErr w:type="gramStart"/>
      <w:r w:rsidR="005058EC">
        <w:t>Upon</w:t>
      </w:r>
      <w:proofErr w:type="gramEnd"/>
      <w:r w:rsidR="005058EC">
        <w:t xml:space="preserve"> History and an advocate for a strong US Navy.  He also advocated the takeover of port cities worldwide to facilitate trade and t</w:t>
      </w:r>
      <w:r w:rsidR="0058513B">
        <w:t xml:space="preserve">o create naval bases.  </w:t>
      </w:r>
    </w:p>
    <w:p w:rsidR="008E58AC" w:rsidRDefault="008E58AC" w:rsidP="00273B00">
      <w:pPr>
        <w:spacing w:line="360" w:lineRule="auto"/>
        <w:contextualSpacing/>
      </w:pPr>
    </w:p>
    <w:p w:rsidR="005058EC" w:rsidRDefault="005058EC" w:rsidP="00273B00">
      <w:pPr>
        <w:spacing w:line="360" w:lineRule="auto"/>
        <w:contextualSpacing/>
      </w:pPr>
      <w:proofErr w:type="gramStart"/>
      <w:r>
        <w:t>_____4.</w:t>
      </w:r>
      <w:proofErr w:type="gramEnd"/>
      <w:r>
        <w:t xml:space="preserve">  He was the President most responsible for the taking of the Isthmus of Panama and the building</w:t>
      </w:r>
      <w:r w:rsidR="0058513B">
        <w:t xml:space="preserve"> of the Panama Canal.  </w:t>
      </w:r>
    </w:p>
    <w:p w:rsidR="008E58AC" w:rsidRDefault="008E58AC" w:rsidP="00273B00">
      <w:pPr>
        <w:spacing w:line="360" w:lineRule="auto"/>
        <w:contextualSpacing/>
      </w:pPr>
    </w:p>
    <w:p w:rsidR="005058EC" w:rsidRDefault="005058EC" w:rsidP="00273B00">
      <w:pPr>
        <w:spacing w:line="360" w:lineRule="auto"/>
        <w:contextualSpacing/>
      </w:pPr>
      <w:proofErr w:type="gramStart"/>
      <w:r>
        <w:t>_____5.</w:t>
      </w:r>
      <w:proofErr w:type="gramEnd"/>
      <w:r>
        <w:t xml:space="preserve">  TR’s willingness to use force when diplomacy failed, as typified in his favorite West African proverb: “Speak </w:t>
      </w:r>
      <w:proofErr w:type="gramStart"/>
      <w:r>
        <w:t>Softly</w:t>
      </w:r>
      <w:proofErr w:type="gramEnd"/>
      <w:r>
        <w:t>, and carry a “_________</w:t>
      </w:r>
      <w:r w:rsidR="0058513B">
        <w:t xml:space="preserve"> __________________.”  </w:t>
      </w:r>
    </w:p>
    <w:p w:rsidR="008E58AC" w:rsidRDefault="008E58AC" w:rsidP="00273B00">
      <w:pPr>
        <w:spacing w:line="360" w:lineRule="auto"/>
        <w:contextualSpacing/>
      </w:pPr>
    </w:p>
    <w:p w:rsidR="005058EC" w:rsidRDefault="005058EC" w:rsidP="00273B00">
      <w:pPr>
        <w:spacing w:line="360" w:lineRule="auto"/>
        <w:contextualSpacing/>
      </w:pPr>
      <w:proofErr w:type="gramStart"/>
      <w:r>
        <w:t>_____6.</w:t>
      </w:r>
      <w:proofErr w:type="gramEnd"/>
      <w:r>
        <w:t xml:space="preserve">  She was the last reigning monarch of Hawaii – overthrown by American planters and Marines in 1893, five years before President William McKinley a</w:t>
      </w:r>
      <w:r w:rsidR="0058513B">
        <w:t xml:space="preserve">nnexed the islands. </w:t>
      </w:r>
    </w:p>
    <w:p w:rsidR="0058513B" w:rsidRDefault="005058EC" w:rsidP="00273B00">
      <w:pPr>
        <w:spacing w:line="360" w:lineRule="auto"/>
        <w:contextualSpacing/>
      </w:pPr>
      <w:proofErr w:type="gramStart"/>
      <w:r>
        <w:lastRenderedPageBreak/>
        <w:t>_____7.</w:t>
      </w:r>
      <w:proofErr w:type="gramEnd"/>
      <w:r>
        <w:t xml:space="preserve">  George Washington’s last speech to the people of the United States, in which he suggested that the United States should “steer clear of permanent alliances” and beware </w:t>
      </w:r>
      <w:r w:rsidR="0058513B">
        <w:t xml:space="preserve">foreign entanglements.  </w:t>
      </w:r>
    </w:p>
    <w:p w:rsidR="005058EC" w:rsidRDefault="005058EC" w:rsidP="00273B00">
      <w:pPr>
        <w:spacing w:line="360" w:lineRule="auto"/>
        <w:contextualSpacing/>
      </w:pPr>
      <w:r>
        <w:t xml:space="preserve"> </w:t>
      </w:r>
    </w:p>
    <w:p w:rsidR="005058EC" w:rsidRDefault="005058EC" w:rsidP="00273B00">
      <w:pPr>
        <w:spacing w:line="360" w:lineRule="auto"/>
        <w:contextualSpacing/>
      </w:pPr>
      <w:proofErr w:type="gramStart"/>
      <w:r>
        <w:t>_____8.</w:t>
      </w:r>
      <w:proofErr w:type="gramEnd"/>
      <w:r>
        <w:t xml:space="preserve">  </w:t>
      </w:r>
      <w:r w:rsidR="00270598">
        <w:t xml:space="preserve">A foreign policy where larger stronger nations take over smaller weaker nations, </w:t>
      </w:r>
      <w:proofErr w:type="gramStart"/>
      <w:r w:rsidR="00270598">
        <w:t>or ,</w:t>
      </w:r>
      <w:proofErr w:type="gramEnd"/>
      <w:r w:rsidR="00270598">
        <w:t xml:space="preserve"> “building empires by imposing political and economic control over peo</w:t>
      </w:r>
      <w:r w:rsidR="0058513B">
        <w:t xml:space="preserve">ple around the world.” </w:t>
      </w:r>
    </w:p>
    <w:p w:rsidR="008E58AC" w:rsidRDefault="008E58AC" w:rsidP="00273B00">
      <w:pPr>
        <w:spacing w:line="360" w:lineRule="auto"/>
        <w:contextualSpacing/>
      </w:pPr>
    </w:p>
    <w:p w:rsidR="00270598" w:rsidRDefault="00270598" w:rsidP="00273B00">
      <w:pPr>
        <w:spacing w:line="360" w:lineRule="auto"/>
        <w:contextualSpacing/>
      </w:pPr>
      <w:proofErr w:type="gramStart"/>
      <w:r>
        <w:t>_____9.</w:t>
      </w:r>
      <w:proofErr w:type="gramEnd"/>
      <w:r>
        <w:t xml:space="preserve">  A foreign policy by which a nation avoids involvement with </w:t>
      </w:r>
      <w:r w:rsidR="0058513B">
        <w:t xml:space="preserve">other </w:t>
      </w:r>
      <w:proofErr w:type="gramStart"/>
      <w:r w:rsidR="0058513B">
        <w:t>nations</w:t>
      </w:r>
      <w:proofErr w:type="gramEnd"/>
      <w:r w:rsidR="0058513B">
        <w:t xml:space="preserve"> affairs. </w:t>
      </w:r>
    </w:p>
    <w:p w:rsidR="008E58AC" w:rsidRDefault="008E58AC" w:rsidP="00273B00">
      <w:pPr>
        <w:spacing w:line="360" w:lineRule="auto"/>
        <w:contextualSpacing/>
      </w:pPr>
    </w:p>
    <w:p w:rsidR="00270598" w:rsidRDefault="00270598" w:rsidP="00273B00">
      <w:pPr>
        <w:spacing w:line="360" w:lineRule="auto"/>
        <w:contextualSpacing/>
      </w:pPr>
      <w:proofErr w:type="gramStart"/>
      <w:r>
        <w:t>_____10.</w:t>
      </w:r>
      <w:proofErr w:type="gramEnd"/>
      <w:r>
        <w:t xml:space="preserve">  In 1867, this Secretary of State purchased Alaska – people called it a “Polar Bear Garden” or an “Icebox” – from Russia f</w:t>
      </w:r>
      <w:r w:rsidR="0058513B">
        <w:t xml:space="preserve">or $7.2 Million. </w:t>
      </w:r>
    </w:p>
    <w:p w:rsidR="008E58AC" w:rsidRDefault="008E58AC" w:rsidP="00273B00">
      <w:pPr>
        <w:spacing w:line="360" w:lineRule="auto"/>
        <w:contextualSpacing/>
      </w:pPr>
    </w:p>
    <w:p w:rsidR="00270598" w:rsidRDefault="00270598" w:rsidP="00273B00">
      <w:pPr>
        <w:spacing w:line="360" w:lineRule="auto"/>
        <w:contextualSpacing/>
      </w:pPr>
      <w:proofErr w:type="gramStart"/>
      <w:r>
        <w:t>_____11.</w:t>
      </w:r>
      <w:proofErr w:type="gramEnd"/>
      <w:r>
        <w:t xml:space="preserve">  </w:t>
      </w:r>
      <w:proofErr w:type="gramStart"/>
      <w:r>
        <w:t>American like Jane Addams, Mark Twain, or President Grover Cleveland, who believed that the United States should not “take over” smaller nations or create an empire by taking colonies.</w:t>
      </w:r>
      <w:proofErr w:type="gramEnd"/>
      <w:r>
        <w:t xml:space="preserve"> </w:t>
      </w:r>
    </w:p>
    <w:p w:rsidR="008E58AC" w:rsidRDefault="008E58AC" w:rsidP="00273B00">
      <w:pPr>
        <w:spacing w:line="360" w:lineRule="auto"/>
        <w:contextualSpacing/>
      </w:pPr>
    </w:p>
    <w:p w:rsidR="00270598" w:rsidRDefault="00270598" w:rsidP="00273B00">
      <w:pPr>
        <w:spacing w:line="360" w:lineRule="auto"/>
        <w:contextualSpacing/>
      </w:pPr>
      <w:proofErr w:type="gramStart"/>
      <w:r>
        <w:t>_____12.</w:t>
      </w:r>
      <w:proofErr w:type="gramEnd"/>
      <w:r>
        <w:t xml:space="preserve">  In this 1823 foreign policy pronouncement, the United States claimed the Western Hemisphere as its own “sphere of influence,” and warned European nations that </w:t>
      </w:r>
      <w:proofErr w:type="gramStart"/>
      <w:r>
        <w:t>North</w:t>
      </w:r>
      <w:proofErr w:type="gramEnd"/>
      <w:r>
        <w:t xml:space="preserve"> and South American – including the Caribbean – was no longer avail</w:t>
      </w:r>
      <w:r w:rsidR="0058513B">
        <w:t>able for colonization.</w:t>
      </w:r>
    </w:p>
    <w:p w:rsidR="008E58AC" w:rsidRDefault="008E58AC" w:rsidP="00273B00">
      <w:pPr>
        <w:spacing w:line="360" w:lineRule="auto"/>
        <w:contextualSpacing/>
      </w:pPr>
    </w:p>
    <w:p w:rsidR="00270598" w:rsidRDefault="00270598" w:rsidP="00273B00">
      <w:pPr>
        <w:spacing w:line="360" w:lineRule="auto"/>
        <w:contextualSpacing/>
      </w:pPr>
      <w:proofErr w:type="gramStart"/>
      <w:r>
        <w:t>_____13.</w:t>
      </w:r>
      <w:proofErr w:type="gramEnd"/>
      <w:r>
        <w:t xml:space="preserve">  </w:t>
      </w:r>
      <w:proofErr w:type="gramStart"/>
      <w:r>
        <w:t>William Howard Taft’s foreign policy, based on the idea that establishing economic interests and relationships across the world was the best way to expand Ameri</w:t>
      </w:r>
      <w:r w:rsidR="0058513B">
        <w:t>can influence abroad.</w:t>
      </w:r>
      <w:proofErr w:type="gramEnd"/>
      <w:r w:rsidR="0058513B">
        <w:t xml:space="preserve">  </w:t>
      </w:r>
    </w:p>
    <w:p w:rsidR="008E58AC" w:rsidRDefault="008E58AC" w:rsidP="00273B00">
      <w:pPr>
        <w:spacing w:line="360" w:lineRule="auto"/>
        <w:contextualSpacing/>
      </w:pPr>
    </w:p>
    <w:p w:rsidR="00270598" w:rsidRDefault="00270598" w:rsidP="00273B00">
      <w:pPr>
        <w:spacing w:line="360" w:lineRule="auto"/>
        <w:contextualSpacing/>
      </w:pPr>
      <w:proofErr w:type="gramStart"/>
      <w:r>
        <w:t>_____14.</w:t>
      </w:r>
      <w:proofErr w:type="gramEnd"/>
      <w:r>
        <w:t xml:space="preserve">  </w:t>
      </w:r>
      <w:proofErr w:type="gramStart"/>
      <w:r w:rsidR="00682319">
        <w:t>Areas in a nation, in the case of our studies China, where foreign nations had established economic and political control of the region.</w:t>
      </w:r>
      <w:proofErr w:type="gramEnd"/>
      <w:r w:rsidR="00682319">
        <w:t xml:space="preserve">  In the late 1800s and early 1900s, China was divided into several such regions, controlled by Russia, France, England, Japan, the United</w:t>
      </w:r>
      <w:r w:rsidR="0058513B">
        <w:t xml:space="preserve"> States, and Germany.  </w:t>
      </w:r>
    </w:p>
    <w:p w:rsidR="0058513B" w:rsidRDefault="0058513B" w:rsidP="00273B00">
      <w:pPr>
        <w:spacing w:line="360" w:lineRule="auto"/>
        <w:contextualSpacing/>
      </w:pPr>
    </w:p>
    <w:p w:rsidR="00682319" w:rsidRDefault="00682319" w:rsidP="00273B00">
      <w:pPr>
        <w:spacing w:line="360" w:lineRule="auto"/>
        <w:contextualSpacing/>
      </w:pPr>
      <w:proofErr w:type="gramStart"/>
      <w:r>
        <w:t>_____15.</w:t>
      </w:r>
      <w:proofErr w:type="gramEnd"/>
      <w:r>
        <w:t xml:space="preserve">  </w:t>
      </w:r>
      <w:proofErr w:type="gramStart"/>
      <w:r>
        <w:t>When a nation attempts to influence the foreign policy or conditions in another country without attempting to “take over” the country either econom</w:t>
      </w:r>
      <w:r w:rsidR="0058513B">
        <w:t>ically or politically.</w:t>
      </w:r>
      <w:proofErr w:type="gramEnd"/>
      <w:r w:rsidR="0058513B">
        <w:t xml:space="preserve">  </w:t>
      </w:r>
      <w:bookmarkStart w:id="0" w:name="_GoBack"/>
      <w:bookmarkEnd w:id="0"/>
    </w:p>
    <w:sectPr w:rsidR="00682319" w:rsidSect="00387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B00"/>
    <w:rsid w:val="00270598"/>
    <w:rsid w:val="00273B00"/>
    <w:rsid w:val="00387D68"/>
    <w:rsid w:val="005058EC"/>
    <w:rsid w:val="0058513B"/>
    <w:rsid w:val="00682319"/>
    <w:rsid w:val="00683769"/>
    <w:rsid w:val="00806849"/>
    <w:rsid w:val="008E58AC"/>
    <w:rsid w:val="00AF7547"/>
    <w:rsid w:val="00B0363A"/>
    <w:rsid w:val="00F62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8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2012-01-13T14:19:00Z</cp:lastPrinted>
  <dcterms:created xsi:type="dcterms:W3CDTF">2014-03-13T02:01:00Z</dcterms:created>
  <dcterms:modified xsi:type="dcterms:W3CDTF">2014-03-13T02:01:00Z</dcterms:modified>
</cp:coreProperties>
</file>